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46" w:rsidRDefault="00653A46" w:rsidP="00894094">
      <w:pPr>
        <w:rPr>
          <w:rFonts w:ascii="宋体"/>
          <w:b/>
          <w:color w:val="FF0000"/>
          <w:sz w:val="24"/>
        </w:rPr>
      </w:pPr>
      <w:r w:rsidRPr="0029749C">
        <w:rPr>
          <w:rFonts w:ascii="宋体" w:hAnsi="宋体" w:hint="eastAsia"/>
          <w:b/>
          <w:color w:val="FF0000"/>
          <w:sz w:val="30"/>
          <w:szCs w:val="30"/>
        </w:rPr>
        <w:t>附件</w:t>
      </w:r>
      <w:r w:rsidR="00C67FB2">
        <w:rPr>
          <w:rFonts w:ascii="宋体" w:hAnsi="宋体" w:hint="eastAsia"/>
          <w:b/>
          <w:color w:val="FF0000"/>
          <w:sz w:val="30"/>
          <w:szCs w:val="30"/>
        </w:rPr>
        <w:t>二</w:t>
      </w:r>
      <w:r w:rsidRPr="0029749C">
        <w:rPr>
          <w:rFonts w:ascii="宋体" w:hAnsi="宋体" w:hint="eastAsia"/>
          <w:b/>
          <w:color w:val="FF0000"/>
          <w:sz w:val="24"/>
        </w:rPr>
        <w:t>：</w:t>
      </w:r>
    </w:p>
    <w:p w:rsidR="00653A46" w:rsidRPr="00894094" w:rsidRDefault="00653A46" w:rsidP="00894094">
      <w:pPr>
        <w:jc w:val="center"/>
        <w:rPr>
          <w:rFonts w:ascii="宋体"/>
          <w:b/>
          <w:color w:val="FF0000"/>
          <w:sz w:val="32"/>
          <w:szCs w:val="32"/>
        </w:rPr>
      </w:pPr>
      <w:r w:rsidRPr="007F6586">
        <w:rPr>
          <w:rFonts w:ascii="宋体" w:hAnsi="宋体"/>
          <w:b/>
          <w:sz w:val="32"/>
          <w:szCs w:val="32"/>
        </w:rPr>
        <w:t>2015</w:t>
      </w:r>
      <w:r w:rsidRPr="007F6586">
        <w:rPr>
          <w:rFonts w:ascii="宋体" w:hAnsi="宋体" w:hint="eastAsia"/>
          <w:b/>
          <w:sz w:val="32"/>
          <w:szCs w:val="32"/>
        </w:rPr>
        <w:t>中国</w:t>
      </w:r>
      <w:r w:rsidRPr="007F6586">
        <w:rPr>
          <w:rFonts w:ascii="MS Mincho" w:eastAsia="MS Mincho" w:hAnsi="MS Mincho" w:cs="MS Mincho" w:hint="eastAsia"/>
          <w:b/>
          <w:sz w:val="32"/>
          <w:szCs w:val="32"/>
        </w:rPr>
        <w:t>▪</w:t>
      </w:r>
      <w:r w:rsidRPr="007F6586">
        <w:rPr>
          <w:rFonts w:ascii="宋体" w:hAnsi="宋体" w:hint="eastAsia"/>
          <w:b/>
          <w:sz w:val="32"/>
          <w:szCs w:val="32"/>
        </w:rPr>
        <w:t>兆瓦级风电叶片</w:t>
      </w:r>
      <w:r w:rsidR="008F5AEB">
        <w:rPr>
          <w:rFonts w:ascii="宋体" w:hAnsi="宋体" w:hint="eastAsia"/>
          <w:b/>
          <w:sz w:val="32"/>
          <w:szCs w:val="32"/>
        </w:rPr>
        <w:t>设计</w:t>
      </w:r>
      <w:r w:rsidRPr="007F6586">
        <w:rPr>
          <w:rFonts w:ascii="宋体" w:hAnsi="宋体" w:hint="eastAsia"/>
          <w:b/>
          <w:sz w:val="32"/>
          <w:szCs w:val="32"/>
        </w:rPr>
        <w:t>制造与</w:t>
      </w:r>
      <w:r w:rsidR="008F5AEB">
        <w:rPr>
          <w:rFonts w:ascii="宋体" w:hAnsi="宋体" w:hint="eastAsia"/>
          <w:b/>
          <w:sz w:val="32"/>
          <w:szCs w:val="32"/>
        </w:rPr>
        <w:t>运维</w:t>
      </w:r>
      <w:r w:rsidRPr="007F6586">
        <w:rPr>
          <w:rFonts w:ascii="宋体" w:hAnsi="宋体" w:hint="eastAsia"/>
          <w:b/>
          <w:sz w:val="32"/>
          <w:szCs w:val="32"/>
        </w:rPr>
        <w:t>技术高峰论坛暨材料应用商务配套交流会</w:t>
      </w:r>
      <w:r w:rsidRPr="00894094">
        <w:rPr>
          <w:rFonts w:ascii="宋体" w:hAnsi="宋体" w:hint="eastAsia"/>
          <w:b/>
          <w:sz w:val="32"/>
          <w:szCs w:val="32"/>
        </w:rPr>
        <w:t>参会路线指南</w:t>
      </w:r>
    </w:p>
    <w:p w:rsidR="00653A46" w:rsidRDefault="00653A46" w:rsidP="00894094">
      <w:pPr>
        <w:spacing w:line="48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酒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店：</w:t>
      </w:r>
      <w:r w:rsidRPr="002A3D18">
        <w:rPr>
          <w:rFonts w:ascii="宋体" w:hAnsi="宋体" w:hint="eastAsia"/>
          <w:b/>
          <w:sz w:val="24"/>
        </w:rPr>
        <w:t>太仓</w:t>
      </w:r>
      <w:r>
        <w:rPr>
          <w:rFonts w:ascii="宋体" w:hAnsi="宋体" w:hint="eastAsia"/>
          <w:b/>
          <w:sz w:val="24"/>
        </w:rPr>
        <w:t>市</w:t>
      </w:r>
      <w:r w:rsidRPr="002A3D18">
        <w:rPr>
          <w:rFonts w:ascii="宋体" w:hAnsi="宋体" w:hint="eastAsia"/>
          <w:b/>
          <w:sz w:val="24"/>
        </w:rPr>
        <w:t>娄东宾馆</w:t>
      </w:r>
    </w:p>
    <w:p w:rsidR="00653A46" w:rsidRDefault="00653A46" w:rsidP="00894094">
      <w:pPr>
        <w:spacing w:line="48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总　机：</w:t>
      </w:r>
      <w:r w:rsidRPr="00630402">
        <w:rPr>
          <w:rFonts w:ascii="宋体" w:hAnsi="宋体"/>
          <w:b/>
          <w:sz w:val="24"/>
        </w:rPr>
        <w:t>0512-53712222</w:t>
      </w:r>
      <w:r>
        <w:rPr>
          <w:rFonts w:ascii="宋体" w:hAnsi="宋体"/>
          <w:b/>
          <w:sz w:val="24"/>
        </w:rPr>
        <w:t xml:space="preserve">  </w:t>
      </w:r>
    </w:p>
    <w:p w:rsidR="00653A46" w:rsidRDefault="00653A46" w:rsidP="00894094">
      <w:pPr>
        <w:spacing w:line="48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地　址：</w:t>
      </w:r>
      <w:r w:rsidRPr="00630402">
        <w:rPr>
          <w:rFonts w:ascii="宋体" w:hAnsi="宋体" w:hint="eastAsia"/>
          <w:b/>
          <w:sz w:val="24"/>
        </w:rPr>
        <w:t>中国江苏省太仓市县府街</w:t>
      </w:r>
      <w:r w:rsidRPr="00630402">
        <w:rPr>
          <w:rFonts w:ascii="宋体" w:hAnsi="宋体"/>
          <w:b/>
          <w:sz w:val="24"/>
        </w:rPr>
        <w:t>6</w:t>
      </w:r>
      <w:r w:rsidRPr="00630402">
        <w:rPr>
          <w:rFonts w:ascii="宋体" w:hAnsi="宋体" w:hint="eastAsia"/>
          <w:b/>
          <w:sz w:val="24"/>
        </w:rPr>
        <w:t>号</w:t>
      </w:r>
    </w:p>
    <w:p w:rsidR="00653A46" w:rsidRDefault="00653A46" w:rsidP="00894094">
      <w:pPr>
        <w:numPr>
          <w:ilvl w:val="0"/>
          <w:numId w:val="1"/>
        </w:numPr>
        <w:spacing w:line="48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接站安排：</w:t>
      </w:r>
    </w:p>
    <w:p w:rsidR="00653A46" w:rsidRPr="003C4E8F" w:rsidRDefault="00653A46" w:rsidP="007F6586">
      <w:pPr>
        <w:spacing w:line="480" w:lineRule="exact"/>
        <w:ind w:left="510"/>
        <w:rPr>
          <w:rFonts w:ascii="宋体"/>
          <w:color w:val="FF0000"/>
          <w:sz w:val="24"/>
        </w:rPr>
      </w:pPr>
      <w:r w:rsidRPr="003C4E8F">
        <w:rPr>
          <w:rFonts w:ascii="宋体" w:hAnsi="宋体" w:hint="eastAsia"/>
          <w:sz w:val="24"/>
        </w:rPr>
        <w:t>为方便参会代表顺利到达酒店</w:t>
      </w:r>
      <w:r>
        <w:rPr>
          <w:rFonts w:ascii="宋体" w:hAnsi="宋体" w:hint="eastAsia"/>
          <w:sz w:val="24"/>
        </w:rPr>
        <w:t>参加会议</w:t>
      </w:r>
      <w:r w:rsidRPr="003C4E8F">
        <w:rPr>
          <w:rFonts w:ascii="宋体" w:hAnsi="宋体" w:hint="eastAsia"/>
          <w:sz w:val="24"/>
        </w:rPr>
        <w:t>，会务组特安排</w:t>
      </w:r>
      <w:r w:rsidRPr="003C4E8F">
        <w:rPr>
          <w:rFonts w:ascii="宋体" w:hAnsi="宋体"/>
          <w:sz w:val="24"/>
        </w:rPr>
        <w:t>4</w:t>
      </w:r>
      <w:r w:rsidRPr="003C4E8F">
        <w:rPr>
          <w:rFonts w:ascii="宋体" w:hAnsi="宋体" w:hint="eastAsia"/>
          <w:sz w:val="24"/>
        </w:rPr>
        <w:t>月</w:t>
      </w:r>
      <w:r w:rsidRPr="003C4E8F">
        <w:rPr>
          <w:rFonts w:ascii="宋体" w:hAnsi="宋体"/>
          <w:sz w:val="24"/>
        </w:rPr>
        <w:t>15</w:t>
      </w:r>
      <w:r w:rsidRPr="003C4E8F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上午</w:t>
      </w:r>
      <w:r>
        <w:rPr>
          <w:rFonts w:ascii="宋体" w:hAnsi="宋体"/>
          <w:sz w:val="24"/>
        </w:rPr>
        <w:t>10</w:t>
      </w:r>
      <w:r w:rsidRPr="003C4E8F">
        <w:rPr>
          <w:rFonts w:ascii="宋体" w:hAnsi="宋体"/>
          <w:sz w:val="24"/>
        </w:rPr>
        <w:t>:00</w:t>
      </w:r>
      <w:r>
        <w:rPr>
          <w:rFonts w:ascii="宋体" w:hAnsi="宋体" w:hint="eastAsia"/>
          <w:sz w:val="24"/>
        </w:rPr>
        <w:t>至晚上</w:t>
      </w:r>
      <w:r w:rsidRPr="003C4E8F"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2</w:t>
      </w:r>
      <w:r w:rsidRPr="003C4E8F">
        <w:rPr>
          <w:rFonts w:ascii="宋体" w:hAnsi="宋体"/>
          <w:sz w:val="24"/>
        </w:rPr>
        <w:t>:00</w:t>
      </w:r>
      <w:r w:rsidRPr="003C4E8F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上海</w:t>
      </w:r>
      <w:r w:rsidRPr="003C4E8F">
        <w:rPr>
          <w:rFonts w:ascii="宋体" w:hAnsi="宋体" w:hint="eastAsia"/>
          <w:sz w:val="24"/>
        </w:rPr>
        <w:t>虹桥火车站</w:t>
      </w:r>
      <w:r>
        <w:rPr>
          <w:rFonts w:ascii="宋体" w:hAnsi="宋体" w:hint="eastAsia"/>
          <w:sz w:val="24"/>
        </w:rPr>
        <w:t>和上海虹桥机场</w:t>
      </w:r>
      <w:r w:rsidRPr="003C4E8F">
        <w:rPr>
          <w:rFonts w:ascii="宋体" w:hAnsi="宋体" w:hint="eastAsia"/>
          <w:sz w:val="24"/>
        </w:rPr>
        <w:t>接站</w:t>
      </w:r>
      <w:r>
        <w:rPr>
          <w:rFonts w:ascii="宋体" w:hAnsi="宋体" w:hint="eastAsia"/>
          <w:sz w:val="24"/>
        </w:rPr>
        <w:t>，</w:t>
      </w:r>
      <w:r w:rsidRPr="003C4E8F">
        <w:rPr>
          <w:rFonts w:ascii="宋体" w:hAnsi="宋体" w:hint="eastAsia"/>
          <w:sz w:val="24"/>
        </w:rPr>
        <w:t>请参会代表合理安排行程。</w:t>
      </w:r>
    </w:p>
    <w:p w:rsidR="00653A46" w:rsidRPr="002A3D18" w:rsidRDefault="00653A46" w:rsidP="00894094">
      <w:pPr>
        <w:spacing w:line="48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二、自驾</w:t>
      </w:r>
      <w:r w:rsidRPr="002A3D18">
        <w:rPr>
          <w:rFonts w:ascii="宋体" w:hAnsi="宋体" w:hint="eastAsia"/>
          <w:b/>
          <w:sz w:val="24"/>
        </w:rPr>
        <w:t>车</w:t>
      </w:r>
    </w:p>
    <w:p w:rsidR="00653A46" w:rsidRPr="002A3D18" w:rsidRDefault="00653A46" w:rsidP="008F5AEB">
      <w:pPr>
        <w:spacing w:line="480" w:lineRule="exact"/>
        <w:ind w:firstLineChars="200" w:firstLine="480"/>
        <w:rPr>
          <w:rFonts w:ascii="宋体"/>
          <w:sz w:val="24"/>
        </w:rPr>
      </w:pPr>
      <w:r w:rsidRPr="002A3D18">
        <w:rPr>
          <w:rFonts w:ascii="宋体" w:hAnsi="宋体"/>
          <w:sz w:val="24"/>
        </w:rPr>
        <w:t>G15</w:t>
      </w:r>
      <w:r w:rsidRPr="002A3D18">
        <w:rPr>
          <w:rFonts w:ascii="宋体" w:hAnsi="宋体" w:hint="eastAsia"/>
          <w:sz w:val="24"/>
        </w:rPr>
        <w:t>沈海高速、</w:t>
      </w:r>
      <w:r w:rsidRPr="002A3D18">
        <w:rPr>
          <w:rFonts w:ascii="宋体" w:hAnsi="宋体"/>
          <w:sz w:val="24"/>
        </w:rPr>
        <w:t>S48</w:t>
      </w:r>
      <w:r w:rsidRPr="002A3D18">
        <w:rPr>
          <w:rFonts w:ascii="宋体" w:hAnsi="宋体" w:hint="eastAsia"/>
          <w:sz w:val="24"/>
        </w:rPr>
        <w:t>苏昆太高速均可到太仓</w:t>
      </w:r>
      <w:r>
        <w:rPr>
          <w:rFonts w:ascii="宋体" w:hAnsi="宋体" w:hint="eastAsia"/>
          <w:sz w:val="24"/>
        </w:rPr>
        <w:t>市。</w:t>
      </w:r>
    </w:p>
    <w:p w:rsidR="00653A46" w:rsidRPr="00232562" w:rsidRDefault="00653A46" w:rsidP="00894094">
      <w:pPr>
        <w:spacing w:line="48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232562">
        <w:rPr>
          <w:rFonts w:ascii="宋体" w:hAnsi="宋体" w:hint="eastAsia"/>
          <w:b/>
          <w:sz w:val="24"/>
        </w:rPr>
        <w:t>、上海到太仓汽车</w:t>
      </w:r>
      <w:r>
        <w:rPr>
          <w:rFonts w:ascii="宋体" w:hAnsi="宋体" w:hint="eastAsia"/>
          <w:b/>
          <w:sz w:val="24"/>
        </w:rPr>
        <w:t>站</w:t>
      </w:r>
    </w:p>
    <w:p w:rsidR="00653A46" w:rsidRPr="002A3D18" w:rsidRDefault="00653A46" w:rsidP="008F5AEB">
      <w:pPr>
        <w:spacing w:line="480" w:lineRule="exact"/>
        <w:ind w:firstLineChars="200" w:firstLine="480"/>
        <w:rPr>
          <w:rFonts w:ascii="宋体"/>
          <w:sz w:val="24"/>
        </w:rPr>
      </w:pPr>
      <w:r w:rsidRPr="002A3D18">
        <w:rPr>
          <w:rFonts w:ascii="宋体" w:hAnsi="宋体"/>
          <w:sz w:val="24"/>
        </w:rPr>
        <w:t>1</w:t>
      </w:r>
      <w:r w:rsidRPr="002A3D18">
        <w:rPr>
          <w:rFonts w:ascii="宋体" w:hAnsi="宋体" w:hint="eastAsia"/>
          <w:sz w:val="24"/>
        </w:rPr>
        <w:t>、上海长途客运总站（</w:t>
      </w:r>
      <w:r>
        <w:rPr>
          <w:rFonts w:ascii="宋体" w:hAnsi="宋体" w:hint="eastAsia"/>
          <w:sz w:val="24"/>
        </w:rPr>
        <w:t>上海</w:t>
      </w:r>
      <w:r w:rsidRPr="002A3D18">
        <w:rPr>
          <w:rFonts w:ascii="宋体" w:hAnsi="宋体" w:hint="eastAsia"/>
          <w:sz w:val="24"/>
        </w:rPr>
        <w:t>火车站北广场）</w:t>
      </w:r>
      <w:r w:rsidRPr="002A3D18">
        <w:rPr>
          <w:rFonts w:ascii="宋体"/>
          <w:sz w:val="24"/>
        </w:rPr>
        <w:t>---</w:t>
      </w:r>
      <w:r w:rsidRPr="002A3D18">
        <w:rPr>
          <w:rFonts w:ascii="宋体" w:hAnsi="宋体" w:hint="eastAsia"/>
          <w:sz w:val="24"/>
        </w:rPr>
        <w:t>太仓汽车站，末班车</w:t>
      </w:r>
      <w:r w:rsidRPr="002A3D18">
        <w:rPr>
          <w:rFonts w:ascii="宋体" w:hAnsi="宋体"/>
          <w:sz w:val="24"/>
        </w:rPr>
        <w:t>18:50</w:t>
      </w:r>
    </w:p>
    <w:p w:rsidR="00653A46" w:rsidRPr="002A3D18" w:rsidRDefault="00653A46" w:rsidP="008F5AEB">
      <w:pPr>
        <w:spacing w:line="480" w:lineRule="exact"/>
        <w:ind w:firstLineChars="200" w:firstLine="480"/>
        <w:rPr>
          <w:rFonts w:ascii="宋体"/>
          <w:sz w:val="24"/>
        </w:rPr>
      </w:pPr>
      <w:r w:rsidRPr="002A3D18">
        <w:rPr>
          <w:rFonts w:ascii="宋体" w:hAnsi="宋体"/>
          <w:sz w:val="24"/>
        </w:rPr>
        <w:t>2</w:t>
      </w:r>
      <w:r w:rsidRPr="002A3D18">
        <w:rPr>
          <w:rFonts w:ascii="宋体" w:hAnsi="宋体" w:hint="eastAsia"/>
          <w:sz w:val="24"/>
        </w:rPr>
        <w:t>、上海南站长途汽车站</w:t>
      </w:r>
      <w:r w:rsidRPr="002A3D18">
        <w:rPr>
          <w:rFonts w:ascii="宋体"/>
          <w:sz w:val="24"/>
        </w:rPr>
        <w:t>-----</w:t>
      </w:r>
      <w:r w:rsidRPr="002A3D18">
        <w:rPr>
          <w:rFonts w:ascii="宋体" w:hAnsi="宋体" w:hint="eastAsia"/>
          <w:sz w:val="24"/>
        </w:rPr>
        <w:t>太仓汽车站，末班车</w:t>
      </w:r>
      <w:r w:rsidRPr="002A3D18">
        <w:rPr>
          <w:rFonts w:ascii="宋体" w:hAnsi="宋体"/>
          <w:sz w:val="24"/>
        </w:rPr>
        <w:t>18:50</w:t>
      </w:r>
    </w:p>
    <w:p w:rsidR="00653A46" w:rsidRPr="002A3D18" w:rsidRDefault="00653A46" w:rsidP="008F5AEB">
      <w:pPr>
        <w:spacing w:line="480" w:lineRule="exact"/>
        <w:ind w:firstLineChars="200" w:firstLine="480"/>
        <w:rPr>
          <w:rFonts w:ascii="宋体"/>
          <w:sz w:val="24"/>
        </w:rPr>
      </w:pPr>
      <w:r w:rsidRPr="002A3D18">
        <w:rPr>
          <w:rFonts w:ascii="宋体" w:hAnsi="宋体"/>
          <w:sz w:val="24"/>
        </w:rPr>
        <w:t>3</w:t>
      </w:r>
      <w:r w:rsidRPr="002A3D18">
        <w:rPr>
          <w:rFonts w:ascii="宋体" w:hAnsi="宋体" w:hint="eastAsia"/>
          <w:sz w:val="24"/>
        </w:rPr>
        <w:t>、上海虹桥枢纽汽车站</w:t>
      </w:r>
      <w:r w:rsidRPr="002A3D18">
        <w:rPr>
          <w:rFonts w:ascii="宋体"/>
          <w:sz w:val="24"/>
        </w:rPr>
        <w:t>-------</w:t>
      </w:r>
      <w:r w:rsidRPr="002A3D18">
        <w:rPr>
          <w:rFonts w:ascii="宋体" w:hAnsi="宋体" w:hint="eastAsia"/>
          <w:sz w:val="24"/>
        </w:rPr>
        <w:t>太仓汽车站，末班车</w:t>
      </w:r>
      <w:r w:rsidRPr="002A3D18">
        <w:rPr>
          <w:rFonts w:ascii="宋体" w:hAnsi="宋体"/>
          <w:sz w:val="24"/>
        </w:rPr>
        <w:t>19:00</w:t>
      </w:r>
    </w:p>
    <w:p w:rsidR="00653A46" w:rsidRDefault="00653A46" w:rsidP="008F5AEB">
      <w:pPr>
        <w:spacing w:line="480" w:lineRule="exact"/>
        <w:ind w:firstLineChars="200" w:firstLine="480"/>
        <w:rPr>
          <w:rFonts w:ascii="宋体"/>
          <w:sz w:val="24"/>
        </w:rPr>
      </w:pPr>
      <w:r w:rsidRPr="002A3D18">
        <w:rPr>
          <w:rFonts w:ascii="宋体" w:hAnsi="宋体"/>
          <w:sz w:val="24"/>
        </w:rPr>
        <w:t>4</w:t>
      </w:r>
      <w:r w:rsidRPr="002A3D18">
        <w:rPr>
          <w:rFonts w:ascii="宋体" w:hAnsi="宋体" w:hint="eastAsia"/>
          <w:sz w:val="24"/>
        </w:rPr>
        <w:t>、乘地铁</w:t>
      </w:r>
      <w:r w:rsidRPr="002A3D18">
        <w:rPr>
          <w:rFonts w:ascii="宋体" w:hAnsi="宋体"/>
          <w:sz w:val="24"/>
        </w:rPr>
        <w:t>11</w:t>
      </w:r>
      <w:r w:rsidRPr="002A3D18">
        <w:rPr>
          <w:rFonts w:ascii="宋体" w:hAnsi="宋体" w:hint="eastAsia"/>
          <w:sz w:val="24"/>
        </w:rPr>
        <w:t>号线到嘉定北站</w:t>
      </w:r>
      <w:r w:rsidRPr="002A3D18">
        <w:rPr>
          <w:rFonts w:ascii="宋体"/>
          <w:sz w:val="24"/>
        </w:rPr>
        <w:t>----</w:t>
      </w:r>
      <w:r w:rsidRPr="002A3D18">
        <w:rPr>
          <w:rFonts w:ascii="宋体" w:hAnsi="宋体" w:hint="eastAsia"/>
          <w:sz w:val="24"/>
        </w:rPr>
        <w:t>嘉定北站公交车站换沪太快线（嘉定</w:t>
      </w:r>
      <w:r w:rsidRPr="002A3D18">
        <w:rPr>
          <w:rFonts w:ascii="宋体" w:hAnsi="宋体"/>
          <w:sz w:val="24"/>
        </w:rPr>
        <w:t>—</w:t>
      </w:r>
      <w:r w:rsidRPr="002A3D18">
        <w:rPr>
          <w:rFonts w:ascii="宋体" w:hAnsi="宋体" w:hint="eastAsia"/>
          <w:sz w:val="24"/>
        </w:rPr>
        <w:t>太仓）</w:t>
      </w:r>
      <w:r w:rsidRPr="002A3D18">
        <w:rPr>
          <w:rFonts w:ascii="宋体"/>
          <w:sz w:val="24"/>
        </w:rPr>
        <w:t>-----</w:t>
      </w:r>
      <w:r w:rsidRPr="002A3D18">
        <w:rPr>
          <w:rFonts w:ascii="宋体" w:hAnsi="宋体" w:hint="eastAsia"/>
          <w:sz w:val="24"/>
        </w:rPr>
        <w:t>太仓朝阳车站，约</w:t>
      </w:r>
      <w:r w:rsidRPr="002A3D18">
        <w:rPr>
          <w:rFonts w:ascii="宋体" w:hAnsi="宋体"/>
          <w:sz w:val="24"/>
        </w:rPr>
        <w:t>15</w:t>
      </w:r>
      <w:r w:rsidRPr="002A3D18">
        <w:rPr>
          <w:rFonts w:ascii="宋体" w:hAnsi="宋体" w:hint="eastAsia"/>
          <w:sz w:val="24"/>
        </w:rPr>
        <w:t>分钟一班。</w:t>
      </w:r>
      <w:r>
        <w:rPr>
          <w:rFonts w:ascii="宋体" w:hAnsi="宋体" w:hint="eastAsia"/>
          <w:sz w:val="24"/>
        </w:rPr>
        <w:t>末班车</w:t>
      </w:r>
      <w:r>
        <w:rPr>
          <w:rFonts w:ascii="宋体" w:hAnsi="宋体"/>
          <w:sz w:val="24"/>
        </w:rPr>
        <w:t>23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:00</w:t>
      </w:r>
    </w:p>
    <w:p w:rsidR="00653A46" w:rsidRDefault="00C67FB2" w:rsidP="008F5AEB">
      <w:pPr>
        <w:ind w:firstLineChars="200" w:firstLine="480"/>
        <w:rPr>
          <w:rFonts w:ascii="宋体"/>
          <w:sz w:val="24"/>
        </w:rPr>
      </w:pPr>
      <w:r w:rsidRPr="002B647F">
        <w:rPr>
          <w:rFonts w:ascii="宋体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untitled" style="width:352.5pt;height:211.5pt;visibility:visible">
            <v:imagedata r:id="rId7" o:title=""/>
          </v:shape>
        </w:pict>
      </w:r>
    </w:p>
    <w:p w:rsidR="00653A46" w:rsidRDefault="00653A46" w:rsidP="00BB64A4">
      <w:pPr>
        <w:ind w:firstLineChars="200" w:firstLine="480"/>
      </w:pPr>
      <w:r>
        <w:rPr>
          <w:rFonts w:ascii="宋体" w:hAnsi="宋体"/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>酒店交通示意图</w:t>
      </w:r>
    </w:p>
    <w:sectPr w:rsidR="00653A46" w:rsidSect="00475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55" w:rsidRDefault="00214D55" w:rsidP="008F5AEB">
      <w:pPr>
        <w:ind w:firstLine="560"/>
      </w:pPr>
      <w:r>
        <w:separator/>
      </w:r>
    </w:p>
  </w:endnote>
  <w:endnote w:type="continuationSeparator" w:id="1">
    <w:p w:rsidR="00214D55" w:rsidRDefault="00214D55" w:rsidP="008F5AEB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55" w:rsidRDefault="00214D55" w:rsidP="008F5AEB">
      <w:pPr>
        <w:ind w:firstLine="560"/>
      </w:pPr>
      <w:r>
        <w:separator/>
      </w:r>
    </w:p>
  </w:footnote>
  <w:footnote w:type="continuationSeparator" w:id="1">
    <w:p w:rsidR="00214D55" w:rsidRDefault="00214D55" w:rsidP="008F5AEB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7883"/>
    <w:multiLevelType w:val="hybridMultilevel"/>
    <w:tmpl w:val="F85443A6"/>
    <w:lvl w:ilvl="0" w:tplc="94BA22CA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094"/>
    <w:rsid w:val="00023933"/>
    <w:rsid w:val="000E6284"/>
    <w:rsid w:val="001E3D49"/>
    <w:rsid w:val="00214D55"/>
    <w:rsid w:val="002236B9"/>
    <w:rsid w:val="00232562"/>
    <w:rsid w:val="0029749C"/>
    <w:rsid w:val="002A3D18"/>
    <w:rsid w:val="002B647F"/>
    <w:rsid w:val="003B1370"/>
    <w:rsid w:val="003C4E8F"/>
    <w:rsid w:val="00475B10"/>
    <w:rsid w:val="00541B6F"/>
    <w:rsid w:val="00630402"/>
    <w:rsid w:val="00653A46"/>
    <w:rsid w:val="007F6586"/>
    <w:rsid w:val="00894094"/>
    <w:rsid w:val="0089607F"/>
    <w:rsid w:val="008A41E5"/>
    <w:rsid w:val="008F5AEB"/>
    <w:rsid w:val="00903375"/>
    <w:rsid w:val="00BB64A4"/>
    <w:rsid w:val="00C67FB2"/>
    <w:rsid w:val="00CC4040"/>
    <w:rsid w:val="00E5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94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3375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caps/>
      <w:color w:val="632423"/>
      <w:spacing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03375"/>
    <w:rPr>
      <w:rFonts w:cs="Times New Roman"/>
      <w:caps/>
      <w:color w:val="632423"/>
      <w:spacing w:val="20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8940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9409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F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F5AE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F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F5AE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subject/>
  <dc:creator>微软用户</dc:creator>
  <cp:keywords/>
  <dc:description/>
  <cp:lastModifiedBy>dzhs</cp:lastModifiedBy>
  <cp:revision>4</cp:revision>
  <dcterms:created xsi:type="dcterms:W3CDTF">2015-03-03T10:26:00Z</dcterms:created>
  <dcterms:modified xsi:type="dcterms:W3CDTF">2015-03-06T09:21:00Z</dcterms:modified>
</cp:coreProperties>
</file>