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准圆简体" w:hAnsi="Calibri" w:eastAsia="方正准圆简体"/>
          <w:b/>
          <w:sz w:val="36"/>
          <w:szCs w:val="36"/>
        </w:rPr>
      </w:pPr>
      <w:r>
        <w:rPr>
          <w:rFonts w:hint="eastAsia" w:ascii="方正准圆简体" w:hAnsi="Calibri" w:eastAsia="方正准圆简体"/>
          <w:b/>
          <w:sz w:val="36"/>
          <w:szCs w:val="36"/>
        </w:rPr>
        <w:t>第四届中国国际风电复合材料高峰论坛</w:t>
      </w:r>
    </w:p>
    <w:p>
      <w:pPr>
        <w:jc w:val="center"/>
        <w:rPr>
          <w:rFonts w:ascii="方正准圆简体" w:hAnsi="宋体" w:eastAsia="方正准圆简体"/>
          <w:b/>
          <w:sz w:val="36"/>
          <w:szCs w:val="36"/>
        </w:rPr>
      </w:pPr>
      <w:r>
        <w:rPr>
          <w:rFonts w:hint="eastAsia" w:ascii="方正准圆简体" w:hAnsi="宋体" w:eastAsia="方正准圆简体"/>
          <w:b/>
          <w:sz w:val="36"/>
          <w:szCs w:val="36"/>
        </w:rPr>
        <w:t>参会回执表</w:t>
      </w:r>
    </w:p>
    <w:tbl>
      <w:tblPr>
        <w:tblStyle w:val="5"/>
        <w:tblpPr w:leftFromText="180" w:rightFromText="180" w:vertAnchor="text" w:horzAnchor="page" w:tblpX="861" w:tblpY="112"/>
        <w:tblOverlap w:val="never"/>
        <w:tblW w:w="10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104"/>
        <w:gridCol w:w="2104"/>
        <w:gridCol w:w="2106"/>
        <w:gridCol w:w="70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665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单位名称</w:t>
            </w:r>
          </w:p>
        </w:tc>
        <w:tc>
          <w:tcPr>
            <w:tcW w:w="8777" w:type="dxa"/>
            <w:gridSpan w:val="5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665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具体对接人</w:t>
            </w:r>
          </w:p>
        </w:tc>
        <w:tc>
          <w:tcPr>
            <w:tcW w:w="2104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104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电话</w:t>
            </w:r>
          </w:p>
        </w:tc>
        <w:tc>
          <w:tcPr>
            <w:tcW w:w="2106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703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邮箱</w:t>
            </w:r>
          </w:p>
        </w:tc>
        <w:tc>
          <w:tcPr>
            <w:tcW w:w="1760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FFFFFF" w:themeColor="background1" w:sz="6" w:space="0"/>
              <w:right w:val="single" w:color="FFFFFF" w:themeColor="background1" w:sz="6" w:space="0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65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3399FF" w:sz="6" w:space="0"/>
              <w:right w:val="single" w:color="FFFFFF" w:themeColor="background1" w:sz="6" w:space="0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姓</w:t>
            </w:r>
            <w:r>
              <w:rPr>
                <w:rFonts w:ascii="宋体" w:hAns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名</w:t>
            </w:r>
          </w:p>
        </w:tc>
        <w:tc>
          <w:tcPr>
            <w:tcW w:w="2104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3399FF" w:sz="6" w:space="0"/>
              <w:right w:val="single" w:color="FFFFFF" w:themeColor="background1" w:sz="6" w:space="0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职务</w:t>
            </w:r>
          </w:p>
        </w:tc>
        <w:tc>
          <w:tcPr>
            <w:tcW w:w="2104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3399FF" w:sz="6" w:space="0"/>
              <w:right w:val="single" w:color="FFFFFF" w:themeColor="background1" w:sz="6" w:space="0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手机号码</w:t>
            </w:r>
          </w:p>
        </w:tc>
        <w:tc>
          <w:tcPr>
            <w:tcW w:w="2106" w:type="dxa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3399FF" w:sz="6" w:space="0"/>
              <w:right w:val="single" w:color="FFFFFF" w:themeColor="background1" w:sz="6" w:space="0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邮  箱</w:t>
            </w:r>
          </w:p>
        </w:tc>
        <w:tc>
          <w:tcPr>
            <w:tcW w:w="2463" w:type="dxa"/>
            <w:gridSpan w:val="2"/>
            <w:tcBorders>
              <w:top w:val="single" w:color="FFFFFF" w:themeColor="background1" w:sz="6" w:space="0"/>
              <w:left w:val="single" w:color="FFFFFF" w:themeColor="background1" w:sz="6" w:space="0"/>
              <w:bottom w:val="single" w:color="3399FF" w:sz="6" w:space="0"/>
              <w:right w:val="single" w:color="FFFFFF" w:themeColor="background1" w:sz="6" w:space="0"/>
            </w:tcBorders>
            <w:shd w:val="clear" w:color="auto" w:fill="5D9BD8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参观</w:t>
            </w:r>
            <w:r>
              <w:rPr>
                <w:rFonts w:hint="eastAsia" w:ascii="宋体"/>
                <w:b/>
                <w:bCs w:val="0"/>
                <w:color w:val="FFFFFF" w:themeColor="background1"/>
                <w:sz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上纬、中材工厂</w:t>
            </w:r>
            <w:r>
              <w:rPr>
                <w:rFonts w:hint="eastAsia" w:ascii="宋体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（是、否）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665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04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4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6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pStyle w:val="8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665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2104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4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6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665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ind w:firstLine="480"/>
              <w:rPr>
                <w:rFonts w:ascii="宋体"/>
                <w:sz w:val="24"/>
              </w:rPr>
            </w:pPr>
          </w:p>
        </w:tc>
        <w:tc>
          <w:tcPr>
            <w:tcW w:w="2104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4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06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63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exact"/>
        </w:trPr>
        <w:tc>
          <w:tcPr>
            <w:tcW w:w="1665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val="en-US" w:eastAsia="zh-CN"/>
              </w:rPr>
              <w:t>汇款账户</w:t>
            </w:r>
          </w:p>
        </w:tc>
        <w:tc>
          <w:tcPr>
            <w:tcW w:w="4208" w:type="dxa"/>
            <w:gridSpan w:val="2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账户名称：北京菲亚科技有限公司</w:t>
            </w:r>
          </w:p>
          <w:p>
            <w:pPr>
              <w:spacing w:line="400" w:lineRule="exact"/>
              <w:jc w:val="both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开 户 行：中国建设银行北京恩济支行</w:t>
            </w:r>
          </w:p>
          <w:p>
            <w:pPr>
              <w:spacing w:line="400" w:lineRule="exact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账    号：1100 1071 3000 5302 1660</w:t>
            </w:r>
          </w:p>
        </w:tc>
        <w:tc>
          <w:tcPr>
            <w:tcW w:w="4569" w:type="dxa"/>
            <w:gridSpan w:val="3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参会费：2400 元 / 人（340 美元 / 人），东方风力发电网会员单位会务费 2000 元 / 人（290 美元 / 人），</w:t>
            </w:r>
          </w:p>
          <w:p>
            <w:pPr>
              <w:spacing w:line="400" w:lineRule="exact"/>
              <w:jc w:val="both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住宿统一安排，费用自理。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665" w:type="dxa"/>
            <w:vMerge w:val="restart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 w:val="0"/>
                <w:bCs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</w:rPr>
              <w:t>开票信息</w:t>
            </w:r>
          </w:p>
          <w:p>
            <w:pPr>
              <w:spacing w:line="400" w:lineRule="exact"/>
              <w:jc w:val="center"/>
              <w:rPr>
                <w:rFonts w:ascii="宋体"/>
                <w:b w:val="0"/>
                <w:bCs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</w:rPr>
              <w:t>（专票□、普票□）</w:t>
            </w:r>
          </w:p>
        </w:tc>
        <w:tc>
          <w:tcPr>
            <w:tcW w:w="2104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 w:val="0"/>
                <w:bCs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</w:rPr>
              <w:t>公  司  名 称</w:t>
            </w:r>
          </w:p>
        </w:tc>
        <w:tc>
          <w:tcPr>
            <w:tcW w:w="6673" w:type="dxa"/>
            <w:gridSpan w:val="4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665" w:type="dxa"/>
            <w:vMerge w:val="continue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104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</w:rPr>
              <w:t>纳税人识别号</w:t>
            </w:r>
          </w:p>
        </w:tc>
        <w:tc>
          <w:tcPr>
            <w:tcW w:w="6673" w:type="dxa"/>
            <w:gridSpan w:val="4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665" w:type="dxa"/>
            <w:vMerge w:val="continue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104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</w:rPr>
              <w:t>地址、电  话</w:t>
            </w:r>
          </w:p>
        </w:tc>
        <w:tc>
          <w:tcPr>
            <w:tcW w:w="6673" w:type="dxa"/>
            <w:gridSpan w:val="4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665" w:type="dxa"/>
            <w:vMerge w:val="continue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</w:p>
        </w:tc>
        <w:tc>
          <w:tcPr>
            <w:tcW w:w="2104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/>
                <w:sz w:val="24"/>
              </w:rPr>
            </w:pPr>
            <w:r>
              <w:rPr>
                <w:rFonts w:hint="eastAsia" w:ascii="宋体"/>
                <w:b w:val="0"/>
                <w:bCs/>
                <w:sz w:val="24"/>
              </w:rPr>
              <w:t>开户行及账号</w:t>
            </w:r>
          </w:p>
        </w:tc>
        <w:tc>
          <w:tcPr>
            <w:tcW w:w="6673" w:type="dxa"/>
            <w:gridSpan w:val="4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665" w:type="dxa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</w:rPr>
              <w:t>备 注</w:t>
            </w:r>
          </w:p>
        </w:tc>
        <w:tc>
          <w:tcPr>
            <w:tcW w:w="8777" w:type="dxa"/>
            <w:gridSpan w:val="5"/>
            <w:tcBorders>
              <w:top w:val="single" w:color="3399FF" w:sz="6" w:space="0"/>
              <w:left w:val="single" w:color="3399FF" w:sz="6" w:space="0"/>
              <w:bottom w:val="single" w:color="3399FF" w:sz="6" w:space="0"/>
              <w:right w:val="single" w:color="3399FF" w:sz="6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温馨提示：</w:t>
            </w:r>
          </w:p>
          <w:p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参会回执请在3月10日之前回复至fdhuiyi@163.com 以便于我们会务组的工作安排和会议通讯录的制作及印刷！</w:t>
            </w:r>
          </w:p>
          <w:p>
            <w:pPr>
              <w:spacing w:line="400" w:lineRule="exact"/>
              <w:ind w:left="360" w:hanging="360" w:hangingChars="15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2、请参会企业于3月10日之前汇款至大会指定账号，会议报到时发放正规发票。现场缴费的代表需会后开据发票并邮寄贵公司，望参会企业给予理解和配合！</w:t>
            </w:r>
            <w:r>
              <w:rPr>
                <w:rFonts w:ascii="宋体"/>
                <w:sz w:val="24"/>
              </w:rPr>
              <w:t xml:space="preserve">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134" w:bottom="1134" w:left="1134" w:header="851" w:footer="992" w:gutter="0"/>
      <w:pgNumType w:fmt="decimal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伯乐花香体">
    <w:altName w:val="MS UI Gothic"/>
    <w:panose1 w:val="02010600010101010101"/>
    <w:charset w:val="80"/>
    <w:family w:val="auto"/>
    <w:pitch w:val="default"/>
    <w:sig w:usb0="00000000" w:usb1="00000000" w:usb2="00000016" w:usb3="00000000" w:csb0="40020003" w:csb1="C5D60000"/>
  </w:font>
  <w:font w:name="创艺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兰亭中粗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准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刊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特黑长简体">
    <w:altName w:val="黑体"/>
    <w:panose1 w:val="02010600000000000000"/>
    <w:charset w:val="86"/>
    <w:family w:val="auto"/>
    <w:pitch w:val="default"/>
    <w:sig w:usb0="00000000" w:usb1="00000000" w:usb2="00000000" w:usb3="00000000" w:csb0="00040000" w:csb1="00000000"/>
  </w:font>
  <w:font w:name="方正兰亭粗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黑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李旭科书法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丫丫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中圆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等线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中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娃娃篆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字典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清韵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粗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综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细行楷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细等线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菱心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造字工房尚黑（非商用）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黑体">
    <w:altName w:val="黑体"/>
    <w:panose1 w:val="02010600040101010101"/>
    <w:charset w:val="86"/>
    <w:family w:val="auto"/>
    <w:pitch w:val="default"/>
    <w:sig w:usb0="00000000" w:usb1="00000000" w:usb2="00020017" w:usb3="00000000" w:csb0="6016009F" w:csb1="9FD70000"/>
  </w:font>
  <w:font w:name="哈天精致体">
    <w:altName w:val="MS Mincho"/>
    <w:panose1 w:val="02010600030101010101"/>
    <w:charset w:val="80"/>
    <w:family w:val="auto"/>
    <w:pitch w:val="default"/>
    <w:sig w:usb0="00000000" w:usb1="00000000" w:usb2="00000012" w:usb3="00000000" w:csb0="0002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 w:eastAsiaTheme="minorEastAsia"/>
        <w:lang w:eastAsia="zh-CN"/>
      </w:rPr>
    </w:pPr>
  </w:p>
  <w:p>
    <w:pPr>
      <w:pStyle w:val="2"/>
      <w:jc w:val="both"/>
      <w:rPr>
        <w:rFonts w:hint="eastAsia" w:eastAsiaTheme="minorEastAsia"/>
        <w:sz w:val="21"/>
        <w:szCs w:val="21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-706120</wp:posOffset>
          </wp:positionH>
          <wp:positionV relativeFrom="page">
            <wp:posOffset>9818370</wp:posOffset>
          </wp:positionV>
          <wp:extent cx="7559040" cy="109855"/>
          <wp:effectExtent l="0" t="0" r="3810" b="4445"/>
          <wp:wrapNone/>
          <wp:docPr id="5" name="图片 5" descr="G:\鲁静\2018复合材料（阜宁）\杂七杂八\word 模板头页脚.jpgword 模板头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G:\鲁静\2018复合材料（阜宁）\杂七杂八\word 模板头页脚.jpgword 模板头页脚"/>
                  <pic:cNvPicPr>
                    <a:picLocks noChangeAspect="1"/>
                  </pic:cNvPicPr>
                </pic:nvPicPr>
                <pic:blipFill>
                  <a:blip r:embed="rId1">
                    <a:lum bright="-6000"/>
                  </a:blip>
                  <a:srcRect b="84731"/>
                  <a:stretch>
                    <a:fillRect/>
                  </a:stretch>
                </pic:blipFill>
                <pic:spPr>
                  <a:xfrm>
                    <a:off x="0" y="0"/>
                    <a:ext cx="7559040" cy="10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rPr>
        <w:rFonts w:hint="eastAsia" w:eastAsiaTheme="minorEastAsia"/>
        <w:lang w:eastAsia="zh-CN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74930</wp:posOffset>
              </wp:positionV>
              <wp:extent cx="6121400" cy="39306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140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left"/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 xml:space="preserve">   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ab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1"/>
                              <w:szCs w:val="21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eastAsia" w:ascii="华文黑体" w:hAnsi="华文黑体" w:eastAsia="华文黑体" w:cs="华文黑体"/>
                              <w:sz w:val="21"/>
                              <w:szCs w:val="21"/>
                              <w:lang w:eastAsia="zh-CN"/>
                            </w:rPr>
                            <w:t>会务咨询热线</w:t>
                          </w:r>
                          <w:r>
                            <w:rPr>
                              <w:rFonts w:hint="eastAsia" w:ascii="华文黑体" w:hAnsi="华文黑体" w:eastAsia="华文黑体" w:cs="华文黑体"/>
                              <w:sz w:val="21"/>
                              <w:szCs w:val="21"/>
                            </w:rPr>
                            <w:t>：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 xml:space="preserve">13811802542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/ 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t>13811799041</w:t>
                          </w: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5.9pt;height:30.95pt;width:482pt;mso-position-horizontal-relative:margin;z-index:251664384;mso-width-relative:page;mso-height-relative:page;" filled="f" stroked="f" coordsize="21600,21600" o:gfxdata="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HpXzjUAAAABgEAAA8A&#10;AAAAAAAAAQAgAAAAIgAAAGRycy9kb3ducmV2LnhtbFBLAQIUABQAAAAIAIdO4kBeXsRwGwIAABQE&#10;AAAOAAAAAAAAAAEAIAAAACM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 xml:space="preserve">   </w:t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ab/>
                    </w:r>
                    <w:r>
                      <w:rPr>
                        <w:rFonts w:hint="eastAsia"/>
                        <w:b/>
                        <w:bCs/>
                        <w:sz w:val="21"/>
                        <w:szCs w:val="21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eastAsia" w:ascii="华文黑体" w:hAnsi="华文黑体" w:eastAsia="华文黑体" w:cs="华文黑体"/>
                        <w:sz w:val="21"/>
                        <w:szCs w:val="21"/>
                        <w:lang w:eastAsia="zh-CN"/>
                      </w:rPr>
                      <w:t>会务咨询热线</w:t>
                    </w:r>
                    <w:r>
                      <w:rPr>
                        <w:rFonts w:hint="eastAsia" w:ascii="华文黑体" w:hAnsi="华文黑体" w:eastAsia="华文黑体" w:cs="华文黑体"/>
                        <w:sz w:val="21"/>
                        <w:szCs w:val="21"/>
                      </w:rPr>
                      <w:t>：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 xml:space="preserve">13811802542 </w:t>
                    </w: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/ 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t>13811799041</w:t>
                    </w:r>
                  </w:p>
                  <w:p>
                    <w:pPr>
                      <w:pStyle w:val="2"/>
                      <w:rPr>
                        <w:rFonts w:hint="eastAsia" w:eastAsiaTheme="minorEastAsia"/>
                        <w:b/>
                        <w:bCs/>
                        <w:sz w:val="21"/>
                        <w:szCs w:val="21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-718820</wp:posOffset>
          </wp:positionH>
          <wp:positionV relativeFrom="page">
            <wp:posOffset>144145</wp:posOffset>
          </wp:positionV>
          <wp:extent cx="7612380" cy="723900"/>
          <wp:effectExtent l="0" t="0" r="7620" b="0"/>
          <wp:wrapNone/>
          <wp:docPr id="4" name="图片 4" descr="G:\鲁静\2018复合材料（阜宁）\杂七杂八\word 模板头.jpgword 模板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G:\鲁静\2018复合材料（阜宁）\杂七杂八\word 模板头.jpgword 模板头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238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66DC"/>
    <w:multiLevelType w:val="multilevel"/>
    <w:tmpl w:val="717F66DC"/>
    <w:lvl w:ilvl="0" w:tentative="0">
      <w:start w:val="1"/>
      <w:numFmt w:val="decimal"/>
      <w:lvlText w:val="%1、"/>
      <w:lvlJc w:val="left"/>
      <w:pPr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27063"/>
    <w:rsid w:val="05005D1D"/>
    <w:rsid w:val="0E3F5750"/>
    <w:rsid w:val="10454775"/>
    <w:rsid w:val="15627063"/>
    <w:rsid w:val="31A76644"/>
    <w:rsid w:val="33DD0074"/>
    <w:rsid w:val="370D3B3A"/>
    <w:rsid w:val="39087CE4"/>
    <w:rsid w:val="6AAE04AD"/>
    <w:rsid w:val="6BA95A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[基本段落]"/>
    <w:basedOn w:val="7"/>
    <w:unhideWhenUsed/>
    <w:qFormat/>
    <w:uiPriority w:val="99"/>
    <w:pPr>
      <w:spacing w:beforeLines="0" w:afterLines="0"/>
    </w:pPr>
    <w:rPr>
      <w:rFonts w:hint="eastAsia"/>
      <w:sz w:val="24"/>
    </w:rPr>
  </w:style>
  <w:style w:type="paragraph" w:customStyle="1" w:styleId="7">
    <w:name w:val="[无段落样式]"/>
    <w:unhideWhenUsed/>
    <w:qFormat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Adobe 宋体 Std L" w:hAnsi="Adobe 宋体 Std L" w:eastAsia="Adobe 宋体 Std L" w:cstheme="minorBidi"/>
      <w:color w:val="000000"/>
      <w:sz w:val="24"/>
      <w:szCs w:val="22"/>
      <w:lang w:val="zh-CN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2018-01-20T01:51:00Z</dcterms:created>
  <dc:creator>失忆</dc:creator>
  <cp:lastModifiedBy>gn</cp:lastModifiedBy>
  <dcterms:modified xsi:type="dcterms:W3CDTF">2018-02-01T07:47:25Z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